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6B2DC2" w:rsidP="004A0046">
      <w:pPr>
        <w:pStyle w:val="Heading1"/>
        <w:jc w:val="center"/>
      </w:pPr>
      <w:r>
        <w:t>Medical Emergency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6B2DC2" w:rsidP="00F76AD4">
      <w:r>
        <w:t>A patient slips in the hallway and hits his head.  He is unconscious and has shallow breathing.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6B2DC2" w:rsidP="00F76AD4">
      <w:r>
        <w:t>You are in a meeting and one of the attendees grabs his chest and slumps over.</w:t>
      </w:r>
    </w:p>
    <w:p w:rsidR="004A0046" w:rsidRDefault="004A0046" w:rsidP="004A0046">
      <w:pPr>
        <w:pStyle w:val="Heading2"/>
      </w:pPr>
      <w:r>
        <w:t>Scenario 3</w:t>
      </w:r>
    </w:p>
    <w:p w:rsidR="004A0046" w:rsidRPr="004A0046" w:rsidRDefault="006B2DC2" w:rsidP="00F76AD4">
      <w:r>
        <w:t>Visitor in a waiting area complains of lightheadedness and feels like they may pass out.</w:t>
      </w:r>
      <w:bookmarkStart w:id="0" w:name="_GoBack"/>
      <w:bookmarkEnd w:id="0"/>
    </w:p>
    <w:sectPr w:rsidR="004A0046" w:rsidRPr="004A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4A0046"/>
    <w:rsid w:val="00526510"/>
    <w:rsid w:val="005B7447"/>
    <w:rsid w:val="006B2DC2"/>
    <w:rsid w:val="00A27928"/>
    <w:rsid w:val="00C94BDD"/>
    <w:rsid w:val="00CD1363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3</cp:revision>
  <dcterms:created xsi:type="dcterms:W3CDTF">2013-11-27T19:11:00Z</dcterms:created>
  <dcterms:modified xsi:type="dcterms:W3CDTF">2013-12-12T22:10:00Z</dcterms:modified>
</cp:coreProperties>
</file>