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Theme="minorHAnsi" w:hAnsi="Calibri" w:cstheme="majorBidi"/>
          <w:b/>
          <w:color w:val="auto"/>
          <w:sz w:val="22"/>
          <w:szCs w:val="22"/>
          <w:lang w:bidi="en-US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Theme="majorEastAsia" w:hAnsiTheme="minorHAnsi"/>
          <w:color w:val="003865" w:themeColor="accent1"/>
          <w:sz w:val="32"/>
          <w:szCs w:val="32"/>
        </w:rPr>
      </w:sdtEndPr>
      <w:sdtContent>
        <w:p w:rsidR="00841D91" w:rsidRDefault="00F520DA" w:rsidP="00F520DA">
          <w:pPr>
            <w:pStyle w:val="logo"/>
            <w:rPr>
              <w:rFonts w:eastAsiaTheme="minorHAnsi"/>
            </w:rPr>
          </w:pPr>
          <w:r w:rsidRPr="00F520DA">
            <w:rPr>
              <w:noProof/>
            </w:rPr>
            <w:drawing>
              <wp:inline distT="0" distB="0" distL="0" distR="0" wp14:anchorId="45664F98" wp14:editId="01085ACE">
                <wp:extent cx="2523744" cy="365760"/>
                <wp:effectExtent l="0" t="0" r="0" b="0"/>
                <wp:docPr id="4" name="Picture 4" descr="Minnesota Department of 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744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D10BF" w:rsidRPr="00A6202A" w:rsidRDefault="00061D66" w:rsidP="00DA33DE">
          <w:pPr>
            <w:pStyle w:val="Heading1"/>
            <w:jc w:val="center"/>
            <w:rPr>
              <w:b w:val="0"/>
            </w:rPr>
          </w:pPr>
          <w:r>
            <w:t>Final Planning Meeting</w:t>
          </w:r>
          <w:r w:rsidR="00A6202A">
            <w:t xml:space="preserve"> Agenda</w:t>
          </w:r>
        </w:p>
        <w:p w:rsidR="004D10BF" w:rsidRPr="004D10BF" w:rsidRDefault="0040419D" w:rsidP="00DA10AB">
          <w:pPr>
            <w:tabs>
              <w:tab w:val="right" w:pos="10080"/>
            </w:tabs>
          </w:pPr>
          <w:r>
            <w:t xml:space="preserve">Date: </w:t>
          </w:r>
          <w:r w:rsidRPr="00B64F18">
            <w:t>MM/DD/YYYY</w:t>
          </w:r>
        </w:p>
        <w:p w:rsidR="00A6202A" w:rsidRPr="00A6202A" w:rsidRDefault="00A6202A" w:rsidP="00A6202A">
          <w:pPr>
            <w:pStyle w:val="Heading2"/>
            <w:numPr>
              <w:ilvl w:val="0"/>
              <w:numId w:val="28"/>
            </w:numPr>
          </w:pPr>
          <w:r w:rsidRPr="00A6202A">
            <w:t>Welcome and Introductions</w:t>
          </w:r>
        </w:p>
        <w:p w:rsidR="00692051" w:rsidRDefault="00692051" w:rsidP="009F625B">
          <w:pPr>
            <w:pStyle w:val="Heading2"/>
            <w:numPr>
              <w:ilvl w:val="0"/>
              <w:numId w:val="28"/>
            </w:numPr>
          </w:pPr>
          <w:r>
            <w:t xml:space="preserve">Review </w:t>
          </w:r>
          <w:r w:rsidR="001467B5">
            <w:t>Midterm Planning Meeting/MSEL Meeting Outcomes</w:t>
          </w:r>
          <w:r>
            <w:t xml:space="preserve"> </w:t>
          </w:r>
        </w:p>
        <w:p w:rsidR="001467B5" w:rsidRDefault="00A75E54" w:rsidP="00A6202A">
          <w:pPr>
            <w:pStyle w:val="Heading2"/>
            <w:numPr>
              <w:ilvl w:val="0"/>
              <w:numId w:val="28"/>
            </w:numPr>
          </w:pPr>
          <w:r>
            <w:t>Final Review</w:t>
          </w:r>
          <w:r w:rsidR="001467B5">
            <w:t xml:space="preserve"> </w:t>
          </w:r>
          <w:r>
            <w:t xml:space="preserve">of </w:t>
          </w:r>
          <w:r w:rsidR="001467B5">
            <w:t>Exercise Documentation, Approve to Print Materials</w:t>
          </w:r>
        </w:p>
        <w:p w:rsidR="00DF4131" w:rsidRDefault="00DF4131" w:rsidP="00DF4131">
          <w:pPr>
            <w:pStyle w:val="Heading3"/>
            <w:numPr>
              <w:ilvl w:val="1"/>
              <w:numId w:val="28"/>
            </w:numPr>
          </w:pPr>
          <w:r>
            <w:t xml:space="preserve">ExPlan </w:t>
          </w:r>
        </w:p>
        <w:p w:rsidR="00DF4131" w:rsidRDefault="00DF4131" w:rsidP="00DF4131">
          <w:pPr>
            <w:pStyle w:val="Heading3"/>
            <w:numPr>
              <w:ilvl w:val="1"/>
              <w:numId w:val="28"/>
            </w:numPr>
          </w:pPr>
          <w:r>
            <w:t>C/E Handbooks</w:t>
          </w:r>
          <w:bookmarkStart w:id="0" w:name="_GoBack"/>
          <w:bookmarkEnd w:id="0"/>
          <w:r>
            <w:t xml:space="preserve"> </w:t>
          </w:r>
        </w:p>
        <w:p w:rsidR="00DF4131" w:rsidRDefault="00DF4131" w:rsidP="00DF4131">
          <w:pPr>
            <w:pStyle w:val="Heading3"/>
            <w:numPr>
              <w:ilvl w:val="1"/>
              <w:numId w:val="28"/>
            </w:numPr>
          </w:pPr>
          <w:r>
            <w:t xml:space="preserve">MSEL </w:t>
          </w:r>
        </w:p>
        <w:p w:rsidR="00DF4131" w:rsidRDefault="00DF4131" w:rsidP="00DF4131">
          <w:pPr>
            <w:pStyle w:val="Heading3"/>
            <w:numPr>
              <w:ilvl w:val="1"/>
              <w:numId w:val="28"/>
            </w:numPr>
          </w:pPr>
          <w:r>
            <w:t xml:space="preserve">EEGs </w:t>
          </w:r>
        </w:p>
        <w:p w:rsidR="00DF4131" w:rsidRPr="00DF4131" w:rsidRDefault="00DF4131" w:rsidP="00DF4131">
          <w:pPr>
            <w:pStyle w:val="Heading3"/>
            <w:numPr>
              <w:ilvl w:val="1"/>
              <w:numId w:val="28"/>
            </w:numPr>
          </w:pPr>
          <w:r>
            <w:t>Participant Feedback Forms</w:t>
          </w:r>
        </w:p>
        <w:p w:rsidR="00692051" w:rsidRDefault="00A75E54" w:rsidP="00A6202A">
          <w:pPr>
            <w:pStyle w:val="Heading2"/>
            <w:numPr>
              <w:ilvl w:val="0"/>
              <w:numId w:val="28"/>
            </w:numPr>
          </w:pPr>
          <w:r>
            <w:t>Final Review of Exercise Logistics</w:t>
          </w:r>
        </w:p>
        <w:p w:rsidR="00A75E54" w:rsidRDefault="00DB7C71" w:rsidP="00DB7C71">
          <w:pPr>
            <w:pStyle w:val="Heading3"/>
            <w:numPr>
              <w:ilvl w:val="1"/>
              <w:numId w:val="28"/>
            </w:numPr>
          </w:pPr>
          <w:r>
            <w:t xml:space="preserve">Exercise </w:t>
          </w:r>
          <w:r w:rsidR="00A75E54">
            <w:t>Location</w:t>
          </w:r>
        </w:p>
        <w:p w:rsidR="00A75E54" w:rsidRDefault="00A75E54" w:rsidP="00DB7C71">
          <w:pPr>
            <w:pStyle w:val="Heading3"/>
            <w:numPr>
              <w:ilvl w:val="1"/>
              <w:numId w:val="28"/>
            </w:numPr>
          </w:pPr>
          <w:r>
            <w:t>Registration</w:t>
          </w:r>
        </w:p>
        <w:p w:rsidR="00A75E54" w:rsidRDefault="00DB7C71" w:rsidP="00DB7C71">
          <w:pPr>
            <w:pStyle w:val="Heading3"/>
            <w:numPr>
              <w:ilvl w:val="1"/>
              <w:numId w:val="28"/>
            </w:numPr>
          </w:pPr>
          <w:r>
            <w:t>Equipment/</w:t>
          </w:r>
          <w:r w:rsidR="00A75E54">
            <w:t>Supplies</w:t>
          </w:r>
        </w:p>
        <w:p w:rsidR="001B1914" w:rsidRDefault="001B1914" w:rsidP="001B1914">
          <w:pPr>
            <w:pStyle w:val="Heading2"/>
            <w:numPr>
              <w:ilvl w:val="0"/>
              <w:numId w:val="28"/>
            </w:numPr>
          </w:pPr>
          <w:r>
            <w:t>Final Review Exercise Briefings</w:t>
          </w:r>
        </w:p>
        <w:p w:rsidR="001B1914" w:rsidRDefault="001B1914" w:rsidP="001B1914">
          <w:pPr>
            <w:pStyle w:val="Heading3"/>
            <w:numPr>
              <w:ilvl w:val="1"/>
              <w:numId w:val="28"/>
            </w:numPr>
          </w:pPr>
          <w:r>
            <w:t>Controller/Evaluator</w:t>
          </w:r>
        </w:p>
        <w:p w:rsidR="001B1914" w:rsidRPr="001B1914" w:rsidRDefault="001B1914" w:rsidP="001B1914">
          <w:pPr>
            <w:pStyle w:val="Heading3"/>
            <w:numPr>
              <w:ilvl w:val="1"/>
              <w:numId w:val="28"/>
            </w:numPr>
          </w:pPr>
          <w:r>
            <w:t xml:space="preserve">Player </w:t>
          </w:r>
        </w:p>
        <w:p w:rsidR="00521703" w:rsidRDefault="00DB7C71" w:rsidP="006818AF">
          <w:pPr>
            <w:pStyle w:val="Heading2"/>
            <w:numPr>
              <w:ilvl w:val="0"/>
              <w:numId w:val="28"/>
            </w:numPr>
          </w:pPr>
          <w:r>
            <w:t xml:space="preserve">Review Final </w:t>
          </w:r>
          <w:r w:rsidR="00A6202A">
            <w:t>Action Items</w:t>
          </w:r>
        </w:p>
      </w:sdtContent>
    </w:sdt>
    <w:sectPr w:rsidR="00521703" w:rsidSect="00D327BB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2A" w:rsidRDefault="00A6202A" w:rsidP="003356A9">
      <w:r>
        <w:separator/>
      </w:r>
    </w:p>
  </w:endnote>
  <w:endnote w:type="continuationSeparator" w:id="0">
    <w:p w:rsidR="00A6202A" w:rsidRDefault="00A6202A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2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DDF" w:rsidRPr="005B2DDF" w:rsidRDefault="00B74FF1" w:rsidP="003356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2A" w:rsidRDefault="00A6202A" w:rsidP="003356A9">
      <w:r>
        <w:separator/>
      </w:r>
    </w:p>
  </w:footnote>
  <w:footnote w:type="continuationSeparator" w:id="0">
    <w:p w:rsidR="00A6202A" w:rsidRDefault="00A6202A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43" w:rsidRPr="00BA5043" w:rsidRDefault="00BA5043" w:rsidP="00BA5043">
    <w:pPr>
      <w:pStyle w:val="Header"/>
    </w:pPr>
    <w:r>
      <w:t>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664F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1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74DE1"/>
    <w:multiLevelType w:val="hybridMultilevel"/>
    <w:tmpl w:val="7510616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ED4648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B2A85"/>
    <w:multiLevelType w:val="hybridMultilevel"/>
    <w:tmpl w:val="E3746E48"/>
    <w:lvl w:ilvl="0" w:tplc="227076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C86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6F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E4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0F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0A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8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A8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0B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6"/>
  </w:num>
  <w:num w:numId="15">
    <w:abstractNumId w:val="2"/>
  </w:num>
  <w:num w:numId="16">
    <w:abstractNumId w:val="24"/>
  </w:num>
  <w:num w:numId="17">
    <w:abstractNumId w:val="16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8"/>
  </w:num>
  <w:num w:numId="24">
    <w:abstractNumId w:val="20"/>
  </w:num>
  <w:num w:numId="25">
    <w:abstractNumId w:val="21"/>
  </w:num>
  <w:num w:numId="26">
    <w:abstractNumId w:val="14"/>
  </w:num>
  <w:num w:numId="27">
    <w:abstractNumId w:val="11"/>
  </w:num>
  <w:num w:numId="28">
    <w:abstractNumId w:val="12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2A"/>
    <w:rsid w:val="00002DEC"/>
    <w:rsid w:val="000065AC"/>
    <w:rsid w:val="00006A0A"/>
    <w:rsid w:val="0003220F"/>
    <w:rsid w:val="000477BD"/>
    <w:rsid w:val="00061D66"/>
    <w:rsid w:val="00064B90"/>
    <w:rsid w:val="0007374A"/>
    <w:rsid w:val="00080404"/>
    <w:rsid w:val="00084742"/>
    <w:rsid w:val="00093928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67B5"/>
    <w:rsid w:val="00147ED1"/>
    <w:rsid w:val="001500D6"/>
    <w:rsid w:val="00157C41"/>
    <w:rsid w:val="00163A94"/>
    <w:rsid w:val="001661D9"/>
    <w:rsid w:val="001708EC"/>
    <w:rsid w:val="001925A8"/>
    <w:rsid w:val="0019673D"/>
    <w:rsid w:val="001A46BB"/>
    <w:rsid w:val="001B1914"/>
    <w:rsid w:val="001C55E0"/>
    <w:rsid w:val="001E5ECF"/>
    <w:rsid w:val="002109DF"/>
    <w:rsid w:val="00211CA3"/>
    <w:rsid w:val="00222A49"/>
    <w:rsid w:val="0022552E"/>
    <w:rsid w:val="00243DF6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281F"/>
    <w:rsid w:val="003C4644"/>
    <w:rsid w:val="003C5BE3"/>
    <w:rsid w:val="003D1577"/>
    <w:rsid w:val="003F2676"/>
    <w:rsid w:val="0040419D"/>
    <w:rsid w:val="00413A7C"/>
    <w:rsid w:val="004141DD"/>
    <w:rsid w:val="0045258B"/>
    <w:rsid w:val="00461804"/>
    <w:rsid w:val="00466810"/>
    <w:rsid w:val="00470A85"/>
    <w:rsid w:val="00471989"/>
    <w:rsid w:val="00483DD2"/>
    <w:rsid w:val="00494E6F"/>
    <w:rsid w:val="004A163E"/>
    <w:rsid w:val="004A1B4D"/>
    <w:rsid w:val="004A1F25"/>
    <w:rsid w:val="004A58DD"/>
    <w:rsid w:val="004A6119"/>
    <w:rsid w:val="004B47DC"/>
    <w:rsid w:val="004C70CC"/>
    <w:rsid w:val="004D10BF"/>
    <w:rsid w:val="004E56AB"/>
    <w:rsid w:val="004E75B3"/>
    <w:rsid w:val="004F04BA"/>
    <w:rsid w:val="004F0EFF"/>
    <w:rsid w:val="004F2ECB"/>
    <w:rsid w:val="004F5B79"/>
    <w:rsid w:val="0050093F"/>
    <w:rsid w:val="005119F6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94F69"/>
    <w:rsid w:val="005B2DDF"/>
    <w:rsid w:val="005B4AE7"/>
    <w:rsid w:val="005B53B0"/>
    <w:rsid w:val="005D45B3"/>
    <w:rsid w:val="005E2257"/>
    <w:rsid w:val="005F1471"/>
    <w:rsid w:val="005F6005"/>
    <w:rsid w:val="006064AB"/>
    <w:rsid w:val="00632CCF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2051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60770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2A35"/>
    <w:rsid w:val="008067A6"/>
    <w:rsid w:val="008147BE"/>
    <w:rsid w:val="008214E4"/>
    <w:rsid w:val="008251B3"/>
    <w:rsid w:val="00841D91"/>
    <w:rsid w:val="00844F1D"/>
    <w:rsid w:val="0084749F"/>
    <w:rsid w:val="00864202"/>
    <w:rsid w:val="008734A9"/>
    <w:rsid w:val="008B500B"/>
    <w:rsid w:val="008B544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9233F"/>
    <w:rsid w:val="009A6551"/>
    <w:rsid w:val="009B54A0"/>
    <w:rsid w:val="009C6405"/>
    <w:rsid w:val="00A11A43"/>
    <w:rsid w:val="00A2164A"/>
    <w:rsid w:val="00A26F3D"/>
    <w:rsid w:val="00A30799"/>
    <w:rsid w:val="00A57FE8"/>
    <w:rsid w:val="00A6202A"/>
    <w:rsid w:val="00A64ECE"/>
    <w:rsid w:val="00A66185"/>
    <w:rsid w:val="00A71CAD"/>
    <w:rsid w:val="00A731A2"/>
    <w:rsid w:val="00A75E54"/>
    <w:rsid w:val="00A827C1"/>
    <w:rsid w:val="00A90B7F"/>
    <w:rsid w:val="00A93F40"/>
    <w:rsid w:val="00A96F93"/>
    <w:rsid w:val="00AA3971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64F18"/>
    <w:rsid w:val="00B74FF1"/>
    <w:rsid w:val="00B75051"/>
    <w:rsid w:val="00B859DE"/>
    <w:rsid w:val="00BA5043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5D13"/>
    <w:rsid w:val="00CA37D2"/>
    <w:rsid w:val="00CB6830"/>
    <w:rsid w:val="00CE45B0"/>
    <w:rsid w:val="00D0014D"/>
    <w:rsid w:val="00D22819"/>
    <w:rsid w:val="00D327BB"/>
    <w:rsid w:val="00D34792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3DE"/>
    <w:rsid w:val="00DB4967"/>
    <w:rsid w:val="00DB7C71"/>
    <w:rsid w:val="00DE50CB"/>
    <w:rsid w:val="00DF4131"/>
    <w:rsid w:val="00E206AE"/>
    <w:rsid w:val="00E23397"/>
    <w:rsid w:val="00E3204F"/>
    <w:rsid w:val="00E32CD7"/>
    <w:rsid w:val="00E35FCE"/>
    <w:rsid w:val="00E44EE1"/>
    <w:rsid w:val="00E5241D"/>
    <w:rsid w:val="00E5680C"/>
    <w:rsid w:val="00E61A16"/>
    <w:rsid w:val="00E76267"/>
    <w:rsid w:val="00E8136E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520DA"/>
    <w:rsid w:val="00F52A50"/>
    <w:rsid w:val="00F70C03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CBA82"/>
  <w15:docId w15:val="{90CDB876-0C0E-4542-BCC1-4423AAB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4A"/>
    <w:pPr>
      <w:spacing w:before="200" w:after="200"/>
    </w:pPr>
    <w:rPr>
      <w:sz w:val="24"/>
    </w:r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D327BB"/>
    <w:pPr>
      <w:keepNext/>
      <w:keepLines/>
      <w:suppressAutoHyphen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D327BB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D327BB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327BB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327BB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D327BB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qFormat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ogo">
    <w:name w:val="logo"/>
    <w:basedOn w:val="NoParagraphStyle"/>
    <w:rsid w:val="00F520DA"/>
    <w:pPr>
      <w:spacing w:before="0" w:after="600"/>
    </w:pPr>
  </w:style>
  <w:style w:type="paragraph" w:styleId="Header">
    <w:name w:val="header"/>
    <w:basedOn w:val="Normal"/>
    <w:link w:val="HeaderChar"/>
    <w:uiPriority w:val="99"/>
    <w:unhideWhenUsed/>
    <w:rsid w:val="00BA5043"/>
    <w:pPr>
      <w:tabs>
        <w:tab w:val="center" w:pos="4680"/>
        <w:tab w:val="right" w:pos="9360"/>
      </w:tabs>
      <w:spacing w:before="720" w:after="720" w:line="240" w:lineRule="auto"/>
      <w:jc w:val="center"/>
    </w:pPr>
    <w:rPr>
      <w:caps/>
      <w:spacing w:val="100"/>
    </w:rPr>
  </w:style>
  <w:style w:type="character" w:customStyle="1" w:styleId="HeaderChar">
    <w:name w:val="Header Char"/>
    <w:basedOn w:val="DefaultParagraphFont"/>
    <w:link w:val="Header"/>
    <w:uiPriority w:val="99"/>
    <w:rsid w:val="00BA5043"/>
    <w:rPr>
      <w:caps/>
      <w:spacing w:val="100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5119F6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5119F6"/>
    <w:pPr>
      <w:spacing w:before="600" w:after="120" w:line="240" w:lineRule="auto"/>
    </w:pPr>
    <w:rPr>
      <w:sz w:val="20"/>
      <w:szCs w:val="20"/>
    </w:rPr>
  </w:style>
  <w:style w:type="paragraph" w:customStyle="1" w:styleId="Toobtainthisinfo">
    <w:name w:val="&quot;To obtain this info&quot;"/>
    <w:uiPriority w:val="8"/>
    <w:qFormat/>
    <w:rsid w:val="005119F6"/>
    <w:pPr>
      <w:spacing w:after="120" w:line="240" w:lineRule="auto"/>
    </w:pPr>
    <w:rPr>
      <w:rFonts w:eastAsiaTheme="minorEastAsia" w:cstheme="minorBidi"/>
      <w:i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ej1\appdata\local\microsoft\office\MDH_Templates\MDH%20Meeting%20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5311-2729-4EB0-94B3-0CF5F492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Meeting Agenda</Template>
  <TotalTime>90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Manager/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>Agenda</dc:subject>
  <dc:creator>Janice Maine</dc:creator>
  <cp:keywords>agenda, template</cp:keywords>
  <dc:description>Document template version 1.2, Released 4-2017</dc:description>
  <cp:lastModifiedBy>Maine, Janice (MDH)</cp:lastModifiedBy>
  <cp:revision>5</cp:revision>
  <dcterms:created xsi:type="dcterms:W3CDTF">2019-05-17T14:35:00Z</dcterms:created>
  <dcterms:modified xsi:type="dcterms:W3CDTF">2019-05-17T21:23:00Z</dcterms:modified>
  <cp:category>templateq</cp:category>
  <cp:contentStatus>active</cp:contentStatus>
</cp:coreProperties>
</file>